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00" w:rsidRPr="002E47FC" w:rsidRDefault="00B72C89" w:rsidP="00B72C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47F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E47FC" w:rsidRPr="002E47FC">
        <w:rPr>
          <w:rFonts w:ascii="Times New Roman" w:hAnsi="Times New Roman" w:cs="Times New Roman"/>
          <w:b/>
          <w:sz w:val="28"/>
          <w:szCs w:val="28"/>
        </w:rPr>
        <w:t xml:space="preserve">новых </w:t>
      </w:r>
      <w:r w:rsidRPr="002E47FC">
        <w:rPr>
          <w:rFonts w:ascii="Times New Roman" w:hAnsi="Times New Roman" w:cs="Times New Roman"/>
          <w:b/>
          <w:sz w:val="28"/>
          <w:szCs w:val="28"/>
        </w:rPr>
        <w:t xml:space="preserve">мерах экспортного контроля по линии </w:t>
      </w:r>
      <w:proofErr w:type="spellStart"/>
      <w:r w:rsidRPr="002E47FC">
        <w:rPr>
          <w:rFonts w:ascii="Times New Roman" w:hAnsi="Times New Roman" w:cs="Times New Roman"/>
          <w:b/>
          <w:sz w:val="28"/>
          <w:szCs w:val="28"/>
        </w:rPr>
        <w:t>Минторга</w:t>
      </w:r>
      <w:proofErr w:type="spellEnd"/>
      <w:r w:rsidRPr="002E47FC">
        <w:rPr>
          <w:rFonts w:ascii="Times New Roman" w:hAnsi="Times New Roman" w:cs="Times New Roman"/>
          <w:b/>
          <w:sz w:val="28"/>
          <w:szCs w:val="28"/>
        </w:rPr>
        <w:t xml:space="preserve"> США</w:t>
      </w:r>
    </w:p>
    <w:bookmarkEnd w:id="0"/>
    <w:p w:rsidR="00B72C89" w:rsidRDefault="00B72C89" w:rsidP="001A2E6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2C89" w:rsidRDefault="001A2E61" w:rsidP="00512E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Минторга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США с</w:t>
      </w:r>
      <w:r w:rsidR="003118A1">
        <w:rPr>
          <w:rFonts w:ascii="Times New Roman" w:hAnsi="Times New Roman" w:cs="Times New Roman"/>
          <w:sz w:val="28"/>
          <w:szCs w:val="28"/>
        </w:rPr>
        <w:t xml:space="preserve"> 3 марта 2022 г. </w:t>
      </w:r>
      <w:r>
        <w:rPr>
          <w:rFonts w:ascii="Times New Roman" w:hAnsi="Times New Roman" w:cs="Times New Roman"/>
          <w:sz w:val="28"/>
          <w:szCs w:val="28"/>
        </w:rPr>
        <w:t>вступают в силу новые правила экспортного контроля в отношении поставок в Российскую Федерацию</w:t>
      </w:r>
      <w:r w:rsidR="004D2195">
        <w:rPr>
          <w:rFonts w:ascii="Times New Roman" w:hAnsi="Times New Roman" w:cs="Times New Roman"/>
          <w:sz w:val="28"/>
          <w:szCs w:val="28"/>
        </w:rPr>
        <w:t>. Номенклатура</w:t>
      </w:r>
      <w:r w:rsidR="00312C4A">
        <w:rPr>
          <w:rFonts w:ascii="Times New Roman" w:hAnsi="Times New Roman" w:cs="Times New Roman"/>
          <w:sz w:val="28"/>
          <w:szCs w:val="28"/>
        </w:rPr>
        <w:t xml:space="preserve"> попавших под новый режим</w:t>
      </w:r>
      <w:r w:rsidR="004D2195">
        <w:rPr>
          <w:rFonts w:ascii="Times New Roman" w:hAnsi="Times New Roman" w:cs="Times New Roman"/>
          <w:sz w:val="28"/>
          <w:szCs w:val="28"/>
        </w:rPr>
        <w:t xml:space="preserve"> товаров включает в себя всю продукцию, предусмотренную </w:t>
      </w:r>
      <w:r w:rsidR="00312C4A">
        <w:rPr>
          <w:rFonts w:ascii="Times New Roman" w:hAnsi="Times New Roman" w:cs="Times New Roman"/>
          <w:sz w:val="28"/>
          <w:szCs w:val="28"/>
        </w:rPr>
        <w:t>разделами 3-9 действующего Перечня</w:t>
      </w:r>
      <w:r w:rsidR="004D2195">
        <w:rPr>
          <w:rFonts w:ascii="Times New Roman" w:hAnsi="Times New Roman" w:cs="Times New Roman"/>
          <w:sz w:val="28"/>
          <w:szCs w:val="28"/>
        </w:rPr>
        <w:t xml:space="preserve"> товаров, подлежащих экспортному контролю (регулярно обновляется </w:t>
      </w:r>
      <w:proofErr w:type="spellStart"/>
      <w:r w:rsidR="004D2195">
        <w:rPr>
          <w:rFonts w:ascii="Times New Roman" w:hAnsi="Times New Roman" w:cs="Times New Roman"/>
          <w:sz w:val="28"/>
          <w:szCs w:val="28"/>
        </w:rPr>
        <w:t>Минторгом</w:t>
      </w:r>
      <w:proofErr w:type="spellEnd"/>
      <w:r w:rsidR="004D2195">
        <w:rPr>
          <w:rFonts w:ascii="Times New Roman" w:hAnsi="Times New Roman" w:cs="Times New Roman"/>
          <w:sz w:val="28"/>
          <w:szCs w:val="28"/>
        </w:rPr>
        <w:t xml:space="preserve"> США</w:t>
      </w:r>
      <w:r w:rsidR="00512E91">
        <w:rPr>
          <w:rFonts w:ascii="Times New Roman" w:hAnsi="Times New Roman" w:cs="Times New Roman"/>
          <w:sz w:val="28"/>
          <w:szCs w:val="28"/>
        </w:rPr>
        <w:t>, далее – Перечень</w:t>
      </w:r>
      <w:r w:rsidR="004D2195">
        <w:rPr>
          <w:rFonts w:ascii="Times New Roman" w:hAnsi="Times New Roman" w:cs="Times New Roman"/>
          <w:sz w:val="28"/>
          <w:szCs w:val="28"/>
        </w:rPr>
        <w:t>).</w:t>
      </w:r>
    </w:p>
    <w:p w:rsidR="00512E91" w:rsidRDefault="00512E91" w:rsidP="00512E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E61">
        <w:rPr>
          <w:rFonts w:ascii="Times New Roman" w:hAnsi="Times New Roman" w:cs="Times New Roman"/>
          <w:sz w:val="28"/>
          <w:szCs w:val="28"/>
        </w:rPr>
        <w:t xml:space="preserve">Непосредственно Перечень и его 9 разделов отношения к </w:t>
      </w:r>
      <w:r>
        <w:rPr>
          <w:rFonts w:ascii="Times New Roman" w:hAnsi="Times New Roman" w:cs="Times New Roman"/>
          <w:sz w:val="28"/>
          <w:szCs w:val="28"/>
        </w:rPr>
        <w:t>ситуации вокруг Украины не имею</w:t>
      </w:r>
      <w:r w:rsidR="00312C4A">
        <w:rPr>
          <w:rFonts w:ascii="Times New Roman" w:hAnsi="Times New Roman" w:cs="Times New Roman"/>
          <w:sz w:val="28"/>
          <w:szCs w:val="28"/>
        </w:rPr>
        <w:t>т, данный документ</w:t>
      </w:r>
      <w:r w:rsidRPr="001A2E61">
        <w:rPr>
          <w:rFonts w:ascii="Times New Roman" w:hAnsi="Times New Roman" w:cs="Times New Roman"/>
          <w:sz w:val="28"/>
          <w:szCs w:val="28"/>
        </w:rPr>
        <w:t xml:space="preserve"> включает</w:t>
      </w:r>
      <w:r>
        <w:rPr>
          <w:rFonts w:ascii="Times New Roman" w:hAnsi="Times New Roman" w:cs="Times New Roman"/>
          <w:sz w:val="28"/>
          <w:szCs w:val="28"/>
        </w:rPr>
        <w:t xml:space="preserve"> в себя</w:t>
      </w:r>
      <w:r w:rsidRPr="001A2E61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 xml:space="preserve">исок </w:t>
      </w:r>
      <w:r w:rsidR="00312C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чувствительной</w:t>
      </w:r>
      <w:r w:rsidR="00312C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продукции и </w:t>
      </w:r>
      <w:r w:rsidRPr="001A2E61">
        <w:rPr>
          <w:rFonts w:ascii="Times New Roman" w:hAnsi="Times New Roman" w:cs="Times New Roman"/>
          <w:sz w:val="28"/>
          <w:szCs w:val="28"/>
        </w:rPr>
        <w:t xml:space="preserve">разрабатывался задолго до </w:t>
      </w:r>
      <w:r>
        <w:rPr>
          <w:rFonts w:ascii="Times New Roman" w:hAnsi="Times New Roman" w:cs="Times New Roman"/>
          <w:sz w:val="28"/>
          <w:szCs w:val="28"/>
        </w:rPr>
        <w:t xml:space="preserve">событий </w:t>
      </w:r>
      <w:r w:rsidRPr="001A2E61">
        <w:rPr>
          <w:rFonts w:ascii="Times New Roman" w:hAnsi="Times New Roman" w:cs="Times New Roman"/>
          <w:sz w:val="28"/>
          <w:szCs w:val="28"/>
        </w:rPr>
        <w:t>2</w:t>
      </w:r>
      <w:r w:rsidR="00312C4A">
        <w:rPr>
          <w:rFonts w:ascii="Times New Roman" w:hAnsi="Times New Roman" w:cs="Times New Roman"/>
          <w:sz w:val="28"/>
          <w:szCs w:val="28"/>
        </w:rPr>
        <w:t>014 года. Вместе с тем, на </w:t>
      </w:r>
      <w:r>
        <w:rPr>
          <w:rFonts w:ascii="Times New Roman" w:hAnsi="Times New Roman" w:cs="Times New Roman"/>
          <w:sz w:val="28"/>
          <w:szCs w:val="28"/>
        </w:rPr>
        <w:t xml:space="preserve">Перечень ссылаются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санкционные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акты в </w:t>
      </w:r>
      <w:r w:rsidRPr="001A2E61">
        <w:rPr>
          <w:rFonts w:ascii="Times New Roman" w:hAnsi="Times New Roman" w:cs="Times New Roman"/>
          <w:sz w:val="28"/>
          <w:szCs w:val="28"/>
        </w:rPr>
        <w:t xml:space="preserve">отношении России, </w:t>
      </w:r>
      <w:r>
        <w:rPr>
          <w:rFonts w:ascii="Times New Roman" w:hAnsi="Times New Roman" w:cs="Times New Roman"/>
          <w:sz w:val="28"/>
          <w:szCs w:val="28"/>
        </w:rPr>
        <w:t xml:space="preserve">Венесуэлы, </w:t>
      </w:r>
      <w:r w:rsidRPr="001A2E61">
        <w:rPr>
          <w:rFonts w:ascii="Times New Roman" w:hAnsi="Times New Roman" w:cs="Times New Roman"/>
          <w:sz w:val="28"/>
          <w:szCs w:val="28"/>
        </w:rPr>
        <w:t>Ирана</w:t>
      </w:r>
      <w:r>
        <w:rPr>
          <w:rFonts w:ascii="Times New Roman" w:hAnsi="Times New Roman" w:cs="Times New Roman"/>
          <w:sz w:val="28"/>
          <w:szCs w:val="28"/>
        </w:rPr>
        <w:t>, Северной Кореи и других стран.</w:t>
      </w:r>
    </w:p>
    <w:p w:rsidR="00512E91" w:rsidRDefault="004D2195" w:rsidP="00512E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12C4A">
        <w:rPr>
          <w:rFonts w:ascii="Times New Roman" w:hAnsi="Times New Roman" w:cs="Times New Roman"/>
          <w:sz w:val="28"/>
          <w:szCs w:val="28"/>
        </w:rPr>
        <w:t xml:space="preserve">указанному приказу </w:t>
      </w:r>
      <w:proofErr w:type="spellStart"/>
      <w:r w:rsidR="00312C4A">
        <w:rPr>
          <w:rFonts w:ascii="Times New Roman" w:hAnsi="Times New Roman" w:cs="Times New Roman"/>
          <w:sz w:val="28"/>
          <w:szCs w:val="28"/>
        </w:rPr>
        <w:t>Минторга</w:t>
      </w:r>
      <w:proofErr w:type="spellEnd"/>
      <w:r w:rsidR="00312C4A">
        <w:rPr>
          <w:rFonts w:ascii="Times New Roman" w:hAnsi="Times New Roman" w:cs="Times New Roman"/>
          <w:sz w:val="28"/>
          <w:szCs w:val="28"/>
        </w:rPr>
        <w:t xml:space="preserve"> США</w:t>
      </w:r>
      <w:r>
        <w:rPr>
          <w:rFonts w:ascii="Times New Roman" w:hAnsi="Times New Roman" w:cs="Times New Roman"/>
          <w:sz w:val="28"/>
          <w:szCs w:val="28"/>
        </w:rPr>
        <w:t xml:space="preserve">, под обязательное лицензирование </w:t>
      </w:r>
      <w:r w:rsidR="00312C4A">
        <w:rPr>
          <w:rFonts w:ascii="Times New Roman" w:hAnsi="Times New Roman" w:cs="Times New Roman"/>
          <w:sz w:val="28"/>
          <w:szCs w:val="28"/>
        </w:rPr>
        <w:t>попал экспорт следующей продукции</w:t>
      </w:r>
      <w:r w:rsidR="00512E91">
        <w:rPr>
          <w:rFonts w:ascii="Times New Roman" w:hAnsi="Times New Roman" w:cs="Times New Roman"/>
          <w:sz w:val="28"/>
          <w:szCs w:val="28"/>
        </w:rPr>
        <w:t>:</w:t>
      </w:r>
    </w:p>
    <w:p w:rsidR="00512E91" w:rsidRDefault="00FE4182" w:rsidP="00512E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 </w:t>
      </w:r>
      <w:r w:rsidR="00312C4A">
        <w:rPr>
          <w:rFonts w:ascii="Times New Roman" w:hAnsi="Times New Roman" w:cs="Times New Roman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sz w:val="28"/>
          <w:szCs w:val="28"/>
        </w:rPr>
        <w:t xml:space="preserve">«Электроника», включая процессоры, СВЧ-приборы, транзисторы, сетевое оборудование, </w:t>
      </w:r>
      <w:r w:rsidR="00AF34B5">
        <w:rPr>
          <w:rFonts w:ascii="Times New Roman" w:hAnsi="Times New Roman" w:cs="Times New Roman"/>
          <w:sz w:val="28"/>
          <w:szCs w:val="28"/>
        </w:rPr>
        <w:t>генераторы электричества, полиграфы, сканеры отпечатков пальцев, полупроводники</w:t>
      </w:r>
      <w:r w:rsidR="002E47FC">
        <w:rPr>
          <w:rFonts w:ascii="Times New Roman" w:hAnsi="Times New Roman" w:cs="Times New Roman"/>
          <w:sz w:val="28"/>
          <w:szCs w:val="28"/>
        </w:rPr>
        <w:t>, а также необходимы</w:t>
      </w:r>
      <w:r w:rsidR="00AF34B5">
        <w:rPr>
          <w:rFonts w:ascii="Times New Roman" w:hAnsi="Times New Roman" w:cs="Times New Roman"/>
          <w:sz w:val="28"/>
          <w:szCs w:val="28"/>
        </w:rPr>
        <w:t xml:space="preserve">е для данной продукции </w:t>
      </w:r>
      <w:r w:rsidR="002E47FC">
        <w:rPr>
          <w:rFonts w:ascii="Times New Roman" w:hAnsi="Times New Roman" w:cs="Times New Roman"/>
          <w:sz w:val="28"/>
          <w:szCs w:val="28"/>
        </w:rPr>
        <w:t xml:space="preserve">материалы, комплектующие и </w:t>
      </w:r>
      <w:r w:rsidR="00AF34B5">
        <w:rPr>
          <w:rFonts w:ascii="Times New Roman" w:hAnsi="Times New Roman" w:cs="Times New Roman"/>
          <w:sz w:val="28"/>
          <w:szCs w:val="28"/>
        </w:rPr>
        <w:t>программное обеспечение;</w:t>
      </w:r>
    </w:p>
    <w:p w:rsidR="00AF34B5" w:rsidRDefault="00AF34B5" w:rsidP="00512E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 «Компьютеры», включая различные виды вычис</w:t>
      </w:r>
      <w:r w:rsidR="002E47FC">
        <w:rPr>
          <w:rFonts w:ascii="Times New Roman" w:hAnsi="Times New Roman" w:cs="Times New Roman"/>
          <w:sz w:val="28"/>
          <w:szCs w:val="28"/>
        </w:rPr>
        <w:t>лительной техники, необходимые для нее материалы, комплектующие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784">
        <w:rPr>
          <w:rFonts w:ascii="Times New Roman" w:hAnsi="Times New Roman" w:cs="Times New Roman"/>
          <w:sz w:val="28"/>
          <w:szCs w:val="28"/>
        </w:rPr>
        <w:t>и</w:t>
      </w:r>
      <w:r w:rsidR="002E47FC">
        <w:rPr>
          <w:rFonts w:ascii="Times New Roman" w:hAnsi="Times New Roman" w:cs="Times New Roman"/>
          <w:sz w:val="28"/>
          <w:szCs w:val="28"/>
        </w:rPr>
        <w:t xml:space="preserve"> программное обеспечение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34B5" w:rsidRDefault="00AF34B5" w:rsidP="00512E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 «Телекоммуникации и информационная безопасность», включая </w:t>
      </w:r>
      <w:r w:rsidR="00353814">
        <w:rPr>
          <w:rFonts w:ascii="Times New Roman" w:hAnsi="Times New Roman" w:cs="Times New Roman"/>
          <w:sz w:val="28"/>
          <w:szCs w:val="28"/>
        </w:rPr>
        <w:t xml:space="preserve">различные виды оборудования для электросвязи, телеметрии, оборудование для «преодоления или ослабления систем </w:t>
      </w:r>
      <w:proofErr w:type="spellStart"/>
      <w:r w:rsidR="00353814">
        <w:rPr>
          <w:rFonts w:ascii="Times New Roman" w:hAnsi="Times New Roman" w:cs="Times New Roman"/>
          <w:sz w:val="28"/>
          <w:szCs w:val="28"/>
        </w:rPr>
        <w:t>информбезопасности</w:t>
      </w:r>
      <w:proofErr w:type="spellEnd"/>
      <w:r w:rsidR="00353814">
        <w:rPr>
          <w:rFonts w:ascii="Times New Roman" w:hAnsi="Times New Roman" w:cs="Times New Roman"/>
          <w:sz w:val="28"/>
          <w:szCs w:val="28"/>
        </w:rPr>
        <w:t xml:space="preserve">», а также </w:t>
      </w:r>
      <w:r w:rsidR="00495784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2E47FC">
        <w:rPr>
          <w:rFonts w:ascii="Times New Roman" w:hAnsi="Times New Roman" w:cs="Times New Roman"/>
          <w:sz w:val="28"/>
          <w:szCs w:val="28"/>
        </w:rPr>
        <w:t>, комплектующие</w:t>
      </w:r>
      <w:r w:rsidR="00495784">
        <w:rPr>
          <w:rFonts w:ascii="Times New Roman" w:hAnsi="Times New Roman" w:cs="Times New Roman"/>
          <w:sz w:val="28"/>
          <w:szCs w:val="28"/>
        </w:rPr>
        <w:t xml:space="preserve"> и</w:t>
      </w:r>
      <w:r w:rsidR="00353814">
        <w:rPr>
          <w:rFonts w:ascii="Times New Roman" w:hAnsi="Times New Roman" w:cs="Times New Roman"/>
          <w:sz w:val="28"/>
          <w:szCs w:val="28"/>
        </w:rPr>
        <w:t xml:space="preserve"> программное обеспечение;</w:t>
      </w:r>
    </w:p>
    <w:p w:rsidR="00353814" w:rsidRDefault="00353814" w:rsidP="00512E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6 «Сенсоры и лазеры», включая акустические системы и оборудование, оптические сенсоры, </w:t>
      </w:r>
      <w:r w:rsidR="00495784">
        <w:rPr>
          <w:rFonts w:ascii="Times New Roman" w:hAnsi="Times New Roman" w:cs="Times New Roman"/>
          <w:sz w:val="28"/>
          <w:szCs w:val="28"/>
        </w:rPr>
        <w:t>магнитометры, радары,  дозиметры, а также необходимые материалы</w:t>
      </w:r>
      <w:r w:rsidR="002E47FC">
        <w:rPr>
          <w:rFonts w:ascii="Times New Roman" w:hAnsi="Times New Roman" w:cs="Times New Roman"/>
          <w:sz w:val="28"/>
          <w:szCs w:val="28"/>
        </w:rPr>
        <w:t>, комплектующие</w:t>
      </w:r>
      <w:r w:rsidR="00495784">
        <w:rPr>
          <w:rFonts w:ascii="Times New Roman" w:hAnsi="Times New Roman" w:cs="Times New Roman"/>
          <w:sz w:val="28"/>
          <w:szCs w:val="28"/>
        </w:rPr>
        <w:t xml:space="preserve"> и программное обеспечение;</w:t>
      </w:r>
    </w:p>
    <w:p w:rsidR="00495784" w:rsidRDefault="00495784" w:rsidP="00512E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7 «Навигационное оборудование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авионика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включая различные виды соо</w:t>
      </w:r>
      <w:r w:rsidR="002E47FC">
        <w:rPr>
          <w:rFonts w:ascii="Times New Roman" w:hAnsi="Times New Roman" w:cs="Times New Roman"/>
          <w:sz w:val="28"/>
          <w:szCs w:val="28"/>
        </w:rPr>
        <w:t>тветствующей техники, материалы, комплектующие и программное обеспечение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5784" w:rsidRDefault="00495784" w:rsidP="00512E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8 «Суд</w:t>
      </w:r>
      <w:r w:rsidR="002E47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строение и морская техника», включая различные виды судов, комплектующие и программное обеспечение;</w:t>
      </w:r>
    </w:p>
    <w:p w:rsidR="00495784" w:rsidRDefault="00495784" w:rsidP="00512E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9 «</w:t>
      </w:r>
      <w:r w:rsidR="00312C4A">
        <w:rPr>
          <w:rFonts w:ascii="Times New Roman" w:hAnsi="Times New Roman" w:cs="Times New Roman"/>
          <w:sz w:val="28"/>
          <w:szCs w:val="28"/>
        </w:rPr>
        <w:t xml:space="preserve">Авиакосмические системы и двигатели», включая ракетные и авиационные двигатели, </w:t>
      </w:r>
      <w:r w:rsidR="002E47FC">
        <w:rPr>
          <w:rFonts w:ascii="Times New Roman" w:hAnsi="Times New Roman" w:cs="Times New Roman"/>
          <w:sz w:val="28"/>
          <w:szCs w:val="28"/>
        </w:rPr>
        <w:t>их</w:t>
      </w:r>
      <w:r w:rsidR="00312C4A">
        <w:rPr>
          <w:rFonts w:ascii="Times New Roman" w:hAnsi="Times New Roman" w:cs="Times New Roman"/>
          <w:sz w:val="28"/>
          <w:szCs w:val="28"/>
        </w:rPr>
        <w:t xml:space="preserve"> компоненты и программное обеспечение.</w:t>
      </w:r>
    </w:p>
    <w:p w:rsidR="001A2E61" w:rsidRPr="00B72C89" w:rsidRDefault="00512E91" w:rsidP="00512E9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экспортные лицензии </w:t>
      </w:r>
      <w:r w:rsidR="002E47FC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требовались при поставке в Россию отдельных товаров – например,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авиакомпонентов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47FC">
        <w:rPr>
          <w:rFonts w:ascii="Times New Roman" w:hAnsi="Times New Roman" w:cs="Times New Roman"/>
          <w:sz w:val="28"/>
          <w:szCs w:val="28"/>
        </w:rPr>
        <w:t>Кроме того, в</w:t>
      </w:r>
      <w:r>
        <w:rPr>
          <w:rFonts w:ascii="Times New Roman" w:hAnsi="Times New Roman" w:cs="Times New Roman"/>
          <w:sz w:val="28"/>
          <w:szCs w:val="28"/>
        </w:rPr>
        <w:t xml:space="preserve"> приказе</w:t>
      </w:r>
      <w:r w:rsidR="00312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2C4A">
        <w:rPr>
          <w:rFonts w:ascii="Times New Roman" w:hAnsi="Times New Roman" w:cs="Times New Roman"/>
          <w:sz w:val="28"/>
          <w:szCs w:val="28"/>
        </w:rPr>
        <w:t>Минторга</w:t>
      </w:r>
      <w:proofErr w:type="spellEnd"/>
      <w:r w:rsidR="00312C4A">
        <w:rPr>
          <w:rFonts w:ascii="Times New Roman" w:hAnsi="Times New Roman" w:cs="Times New Roman"/>
          <w:sz w:val="28"/>
          <w:szCs w:val="28"/>
        </w:rPr>
        <w:t xml:space="preserve"> США</w:t>
      </w:r>
      <w:r>
        <w:rPr>
          <w:rFonts w:ascii="Times New Roman" w:hAnsi="Times New Roman" w:cs="Times New Roman"/>
          <w:sz w:val="28"/>
          <w:szCs w:val="28"/>
        </w:rPr>
        <w:t xml:space="preserve"> говорится о </w:t>
      </w:r>
      <w:r w:rsidR="001A2E61" w:rsidRPr="001A2E61">
        <w:rPr>
          <w:rFonts w:ascii="Times New Roman" w:hAnsi="Times New Roman" w:cs="Times New Roman"/>
          <w:sz w:val="28"/>
          <w:szCs w:val="28"/>
        </w:rPr>
        <w:t>«презумпции отказа в выдаче лицензии»</w:t>
      </w:r>
      <w:r w:rsidR="00312C4A">
        <w:rPr>
          <w:rFonts w:ascii="Times New Roman" w:hAnsi="Times New Roman" w:cs="Times New Roman"/>
          <w:sz w:val="28"/>
          <w:szCs w:val="28"/>
        </w:rPr>
        <w:t xml:space="preserve"> (аналогичные тезисы звучали и ранее)</w:t>
      </w:r>
      <w:r w:rsidR="001A2E61" w:rsidRPr="001A2E61">
        <w:rPr>
          <w:rFonts w:ascii="Times New Roman" w:hAnsi="Times New Roman" w:cs="Times New Roman"/>
          <w:sz w:val="28"/>
          <w:szCs w:val="28"/>
        </w:rPr>
        <w:t>,</w:t>
      </w:r>
      <w:r w:rsidR="00312C4A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1A2E61" w:rsidRPr="001A2E61">
        <w:rPr>
          <w:rFonts w:ascii="Times New Roman" w:hAnsi="Times New Roman" w:cs="Times New Roman"/>
          <w:sz w:val="28"/>
          <w:szCs w:val="28"/>
        </w:rPr>
        <w:t xml:space="preserve"> о возможности пересмо</w:t>
      </w:r>
      <w:r w:rsidR="00312C4A">
        <w:rPr>
          <w:rFonts w:ascii="Times New Roman" w:hAnsi="Times New Roman" w:cs="Times New Roman"/>
          <w:sz w:val="28"/>
          <w:szCs w:val="28"/>
        </w:rPr>
        <w:t>тра ранее выданных лицензий и о </w:t>
      </w:r>
      <w:r w:rsidR="001A2E61" w:rsidRPr="001A2E61">
        <w:rPr>
          <w:rFonts w:ascii="Times New Roman" w:hAnsi="Times New Roman" w:cs="Times New Roman"/>
          <w:sz w:val="28"/>
          <w:szCs w:val="28"/>
        </w:rPr>
        <w:t xml:space="preserve">нежелании </w:t>
      </w:r>
      <w:r w:rsidR="00312C4A">
        <w:rPr>
          <w:rFonts w:ascii="Times New Roman" w:hAnsi="Times New Roman" w:cs="Times New Roman"/>
          <w:sz w:val="28"/>
          <w:szCs w:val="28"/>
        </w:rPr>
        <w:t>американских властей «</w:t>
      </w:r>
      <w:r w:rsidR="001A2E61" w:rsidRPr="001A2E61">
        <w:rPr>
          <w:rFonts w:ascii="Times New Roman" w:hAnsi="Times New Roman" w:cs="Times New Roman"/>
          <w:sz w:val="28"/>
          <w:szCs w:val="28"/>
        </w:rPr>
        <w:t>навредить</w:t>
      </w:r>
      <w:r w:rsidR="00312C4A">
        <w:rPr>
          <w:rFonts w:ascii="Times New Roman" w:hAnsi="Times New Roman" w:cs="Times New Roman"/>
          <w:sz w:val="28"/>
          <w:szCs w:val="28"/>
        </w:rPr>
        <w:t>»</w:t>
      </w:r>
      <w:r w:rsidR="001A2E61" w:rsidRPr="001A2E61">
        <w:rPr>
          <w:rFonts w:ascii="Times New Roman" w:hAnsi="Times New Roman" w:cs="Times New Roman"/>
          <w:sz w:val="28"/>
          <w:szCs w:val="28"/>
        </w:rPr>
        <w:t xml:space="preserve"> стр</w:t>
      </w:r>
      <w:r>
        <w:rPr>
          <w:rFonts w:ascii="Times New Roman" w:hAnsi="Times New Roman" w:cs="Times New Roman"/>
          <w:sz w:val="28"/>
          <w:szCs w:val="28"/>
        </w:rPr>
        <w:t>анам-партнерам.</w:t>
      </w:r>
      <w:r w:rsidR="00312C4A">
        <w:rPr>
          <w:rFonts w:ascii="Times New Roman" w:hAnsi="Times New Roman" w:cs="Times New Roman"/>
          <w:sz w:val="28"/>
          <w:szCs w:val="28"/>
        </w:rPr>
        <w:t xml:space="preserve"> В этой связи приказ предполагает изучение каждого </w:t>
      </w:r>
      <w:r w:rsidR="002E47FC">
        <w:rPr>
          <w:rFonts w:ascii="Times New Roman" w:hAnsi="Times New Roman" w:cs="Times New Roman"/>
          <w:sz w:val="28"/>
          <w:szCs w:val="28"/>
        </w:rPr>
        <w:t>поступившего обращения</w:t>
      </w:r>
      <w:r w:rsidR="00312C4A">
        <w:rPr>
          <w:rFonts w:ascii="Times New Roman" w:hAnsi="Times New Roman" w:cs="Times New Roman"/>
          <w:sz w:val="28"/>
          <w:szCs w:val="28"/>
        </w:rPr>
        <w:t>, а не просто автоматические отказы в лицензировании.</w:t>
      </w:r>
    </w:p>
    <w:sectPr w:rsidR="001A2E61" w:rsidRPr="00B72C89" w:rsidSect="002E47FC">
      <w:headerReference w:type="even" r:id="rId7"/>
      <w:headerReference w:type="default" r:id="rId8"/>
      <w:pgSz w:w="11900" w:h="16840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59E" w:rsidRDefault="003D259E" w:rsidP="002E47FC">
      <w:r>
        <w:separator/>
      </w:r>
    </w:p>
  </w:endnote>
  <w:endnote w:type="continuationSeparator" w:id="0">
    <w:p w:rsidR="003D259E" w:rsidRDefault="003D259E" w:rsidP="002E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59E" w:rsidRDefault="003D259E" w:rsidP="002E47FC">
      <w:r>
        <w:separator/>
      </w:r>
    </w:p>
  </w:footnote>
  <w:footnote w:type="continuationSeparator" w:id="0">
    <w:p w:rsidR="003D259E" w:rsidRDefault="003D259E" w:rsidP="002E4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FC" w:rsidRDefault="002E47FC" w:rsidP="007929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7FC" w:rsidRDefault="002E4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FC" w:rsidRDefault="002E47FC" w:rsidP="007929F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7061">
      <w:rPr>
        <w:rStyle w:val="a5"/>
        <w:noProof/>
      </w:rPr>
      <w:t>2</w:t>
    </w:r>
    <w:r>
      <w:rPr>
        <w:rStyle w:val="a5"/>
      </w:rPr>
      <w:fldChar w:fldCharType="end"/>
    </w:r>
  </w:p>
  <w:p w:rsidR="002E47FC" w:rsidRPr="002E47FC" w:rsidRDefault="002E47FC">
    <w:pPr>
      <w:pStyle w:val="a3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89"/>
    <w:rsid w:val="001A2E61"/>
    <w:rsid w:val="002E47FC"/>
    <w:rsid w:val="003118A1"/>
    <w:rsid w:val="00312C4A"/>
    <w:rsid w:val="00353814"/>
    <w:rsid w:val="003D259E"/>
    <w:rsid w:val="00495784"/>
    <w:rsid w:val="004D2195"/>
    <w:rsid w:val="00512E91"/>
    <w:rsid w:val="007C7061"/>
    <w:rsid w:val="00AF34B5"/>
    <w:rsid w:val="00B72C89"/>
    <w:rsid w:val="00D11500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D4D3E63-E165-402A-B068-94F5DD71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7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47FC"/>
  </w:style>
  <w:style w:type="character" w:styleId="a5">
    <w:name w:val="page number"/>
    <w:basedOn w:val="a0"/>
    <w:uiPriority w:val="99"/>
    <w:semiHidden/>
    <w:unhideWhenUsed/>
    <w:rsid w:val="002E47FC"/>
  </w:style>
  <w:style w:type="paragraph" w:styleId="a6">
    <w:name w:val="footer"/>
    <w:basedOn w:val="a"/>
    <w:link w:val="a7"/>
    <w:uiPriority w:val="99"/>
    <w:unhideWhenUsed/>
    <w:rsid w:val="002E47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4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C499F9-2546-47B3-BE27-4974E530C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Popova Maria</cp:lastModifiedBy>
  <cp:revision>2</cp:revision>
  <dcterms:created xsi:type="dcterms:W3CDTF">2022-02-28T07:58:00Z</dcterms:created>
  <dcterms:modified xsi:type="dcterms:W3CDTF">2022-02-28T07:58:00Z</dcterms:modified>
</cp:coreProperties>
</file>